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9F0C" w14:textId="77777777" w:rsidR="00660CBE" w:rsidRDefault="00660CBE" w:rsidP="00803F49">
      <w:pPr>
        <w:tabs>
          <w:tab w:val="left" w:pos="2835"/>
        </w:tabs>
        <w:spacing w:after="80"/>
        <w:ind w:left="2835" w:hanging="2835"/>
        <w:rPr>
          <w:rFonts w:ascii="Arial" w:hAnsi="Arial" w:cs="Arial"/>
          <w:b/>
        </w:rPr>
      </w:pPr>
    </w:p>
    <w:p w14:paraId="2C2EAC99" w14:textId="525A734F" w:rsidR="00803F49" w:rsidRPr="00935EBB" w:rsidRDefault="00AF1281" w:rsidP="00803F49">
      <w:pPr>
        <w:tabs>
          <w:tab w:val="left" w:pos="2835"/>
        </w:tabs>
        <w:spacing w:after="80"/>
        <w:ind w:left="2835" w:hanging="2835"/>
        <w:rPr>
          <w:rFonts w:ascii="Arial" w:hAnsi="Arial" w:cs="Arial"/>
          <w:sz w:val="24"/>
          <w:szCs w:val="24"/>
        </w:rPr>
      </w:pPr>
      <w:r w:rsidRPr="00935EBB">
        <w:rPr>
          <w:rFonts w:ascii="Arial" w:hAnsi="Arial" w:cs="Arial"/>
          <w:b/>
          <w:sz w:val="24"/>
          <w:szCs w:val="24"/>
        </w:rPr>
        <w:t>J</w:t>
      </w:r>
      <w:r w:rsidR="00803F49" w:rsidRPr="00935EBB">
        <w:rPr>
          <w:rFonts w:ascii="Arial" w:hAnsi="Arial" w:cs="Arial"/>
          <w:b/>
          <w:sz w:val="24"/>
          <w:szCs w:val="24"/>
        </w:rPr>
        <w:t>ob Title:</w:t>
      </w:r>
      <w:r w:rsidR="00803F49" w:rsidRPr="00935EBB">
        <w:rPr>
          <w:rFonts w:ascii="Arial" w:hAnsi="Arial" w:cs="Arial"/>
          <w:b/>
          <w:sz w:val="24"/>
          <w:szCs w:val="24"/>
        </w:rPr>
        <w:tab/>
      </w:r>
      <w:r w:rsidR="00C34DB7" w:rsidRPr="00935EBB">
        <w:rPr>
          <w:rFonts w:ascii="Arial" w:hAnsi="Arial" w:cs="Arial"/>
          <w:b/>
          <w:sz w:val="24"/>
          <w:szCs w:val="24"/>
        </w:rPr>
        <w:t>Community Engagement Worker</w:t>
      </w:r>
    </w:p>
    <w:p w14:paraId="15A023BB" w14:textId="7F94BE4F" w:rsidR="00803F49" w:rsidRPr="00935EBB" w:rsidRDefault="00803F49" w:rsidP="00803F49">
      <w:pPr>
        <w:tabs>
          <w:tab w:val="left" w:pos="2835"/>
        </w:tabs>
        <w:spacing w:after="80"/>
        <w:ind w:left="2835" w:hanging="2835"/>
        <w:rPr>
          <w:rFonts w:ascii="Arial" w:hAnsi="Arial" w:cs="Arial"/>
          <w:sz w:val="24"/>
          <w:szCs w:val="24"/>
        </w:rPr>
      </w:pPr>
      <w:r w:rsidRPr="3C96F7CD">
        <w:rPr>
          <w:rFonts w:ascii="Arial" w:hAnsi="Arial" w:cs="Arial"/>
          <w:b/>
          <w:bCs/>
          <w:sz w:val="24"/>
          <w:szCs w:val="24"/>
        </w:rPr>
        <w:t>Salary:</w:t>
      </w:r>
      <w:r>
        <w:tab/>
      </w:r>
      <w:r w:rsidR="6ABCD84A" w:rsidRPr="00604B63">
        <w:rPr>
          <w:rFonts w:ascii="Arial" w:hAnsi="Arial" w:cs="Arial"/>
          <w:sz w:val="24"/>
          <w:szCs w:val="24"/>
        </w:rPr>
        <w:t xml:space="preserve">Negotiable but will pay at least </w:t>
      </w:r>
      <w:r w:rsidR="00C77BF8">
        <w:rPr>
          <w:rFonts w:ascii="Arial" w:hAnsi="Arial" w:cs="Arial"/>
          <w:sz w:val="24"/>
          <w:szCs w:val="24"/>
        </w:rPr>
        <w:t xml:space="preserve">the </w:t>
      </w:r>
      <w:r w:rsidR="6ABCD84A" w:rsidRPr="00604B63">
        <w:rPr>
          <w:rFonts w:ascii="Arial" w:hAnsi="Arial" w:cs="Arial"/>
          <w:sz w:val="24"/>
          <w:szCs w:val="24"/>
        </w:rPr>
        <w:t>National Living Wage</w:t>
      </w:r>
    </w:p>
    <w:p w14:paraId="3B876E9D" w14:textId="2EED6A4B" w:rsidR="00803F49" w:rsidRPr="00935EBB" w:rsidRDefault="00803F49" w:rsidP="00803F49">
      <w:pPr>
        <w:pStyle w:val="BlockText"/>
        <w:tabs>
          <w:tab w:val="left" w:pos="2835"/>
        </w:tabs>
        <w:spacing w:after="80"/>
        <w:ind w:left="2835" w:right="-30" w:hanging="2835"/>
        <w:rPr>
          <w:sz w:val="24"/>
          <w:szCs w:val="24"/>
        </w:rPr>
      </w:pPr>
      <w:r w:rsidRPr="00935EBB">
        <w:rPr>
          <w:b/>
          <w:sz w:val="24"/>
          <w:szCs w:val="24"/>
        </w:rPr>
        <w:t>Benefits:</w:t>
      </w:r>
      <w:r w:rsidRPr="00935EBB">
        <w:rPr>
          <w:sz w:val="24"/>
          <w:szCs w:val="24"/>
        </w:rPr>
        <w:tab/>
        <w:t>2</w:t>
      </w:r>
      <w:r w:rsidR="002C3093">
        <w:rPr>
          <w:sz w:val="24"/>
          <w:szCs w:val="24"/>
        </w:rPr>
        <w:t>2</w:t>
      </w:r>
      <w:r w:rsidRPr="00935EBB">
        <w:rPr>
          <w:sz w:val="24"/>
          <w:szCs w:val="24"/>
        </w:rPr>
        <w:t xml:space="preserve"> days annual leav</w:t>
      </w:r>
      <w:r w:rsidR="00C34DB7" w:rsidRPr="00935EBB">
        <w:rPr>
          <w:sz w:val="24"/>
          <w:szCs w:val="24"/>
        </w:rPr>
        <w:t>e</w:t>
      </w:r>
      <w:r w:rsidRPr="00935EBB">
        <w:rPr>
          <w:sz w:val="24"/>
          <w:szCs w:val="24"/>
        </w:rPr>
        <w:t xml:space="preserve"> plus 8 statutory holidays + pension</w:t>
      </w:r>
      <w:r w:rsidR="007216D4" w:rsidRPr="00935EBB">
        <w:rPr>
          <w:sz w:val="24"/>
          <w:szCs w:val="24"/>
        </w:rPr>
        <w:t xml:space="preserve"> (pro rata)</w:t>
      </w:r>
    </w:p>
    <w:p w14:paraId="55AB40EB" w14:textId="61B3492B" w:rsidR="00803F49" w:rsidRPr="00935EBB" w:rsidRDefault="00803F49" w:rsidP="00803F49">
      <w:pPr>
        <w:tabs>
          <w:tab w:val="left" w:pos="2835"/>
        </w:tabs>
        <w:spacing w:after="80"/>
        <w:ind w:left="2835" w:hanging="2835"/>
        <w:rPr>
          <w:rFonts w:ascii="Arial" w:hAnsi="Arial" w:cs="Arial"/>
          <w:sz w:val="24"/>
          <w:szCs w:val="24"/>
        </w:rPr>
      </w:pPr>
      <w:r w:rsidRPr="3C96F7CD">
        <w:rPr>
          <w:rFonts w:ascii="Arial" w:hAnsi="Arial" w:cs="Arial"/>
          <w:b/>
          <w:bCs/>
          <w:sz w:val="24"/>
          <w:szCs w:val="24"/>
        </w:rPr>
        <w:t>Hours:</w:t>
      </w:r>
      <w:r>
        <w:tab/>
      </w:r>
      <w:r w:rsidRPr="3C96F7CD">
        <w:rPr>
          <w:rFonts w:ascii="Arial" w:hAnsi="Arial" w:cs="Arial"/>
          <w:sz w:val="24"/>
          <w:szCs w:val="24"/>
        </w:rPr>
        <w:t>3</w:t>
      </w:r>
      <w:r w:rsidR="60F3F418" w:rsidRPr="3C96F7CD">
        <w:rPr>
          <w:rFonts w:ascii="Arial" w:hAnsi="Arial" w:cs="Arial"/>
          <w:sz w:val="24"/>
          <w:szCs w:val="24"/>
        </w:rPr>
        <w:t>5</w:t>
      </w:r>
      <w:r w:rsidRPr="3C96F7CD">
        <w:rPr>
          <w:rFonts w:ascii="Arial" w:hAnsi="Arial" w:cs="Arial"/>
          <w:sz w:val="24"/>
          <w:szCs w:val="24"/>
        </w:rPr>
        <w:t xml:space="preserve"> hours</w:t>
      </w:r>
      <w:r w:rsidR="31E4950D" w:rsidRPr="3C96F7CD">
        <w:rPr>
          <w:rFonts w:ascii="Arial" w:hAnsi="Arial" w:cs="Arial"/>
          <w:sz w:val="24"/>
          <w:szCs w:val="24"/>
        </w:rPr>
        <w:t xml:space="preserve"> per week</w:t>
      </w:r>
    </w:p>
    <w:p w14:paraId="25E666F1" w14:textId="0A4FE733" w:rsidR="00803F49" w:rsidRPr="00935EBB" w:rsidRDefault="00C77BF8" w:rsidP="00803F49">
      <w:pPr>
        <w:pStyle w:val="BlockText"/>
        <w:tabs>
          <w:tab w:val="left" w:pos="2835"/>
        </w:tabs>
        <w:spacing w:after="80"/>
        <w:ind w:left="2835" w:right="-30" w:hanging="2835"/>
        <w:rPr>
          <w:sz w:val="24"/>
          <w:szCs w:val="24"/>
        </w:rPr>
      </w:pPr>
      <w:r>
        <w:rPr>
          <w:sz w:val="24"/>
          <w:szCs w:val="24"/>
        </w:rPr>
        <w:tab/>
      </w:r>
      <w:r w:rsidR="00803F49" w:rsidRPr="00935EBB">
        <w:rPr>
          <w:sz w:val="24"/>
          <w:szCs w:val="24"/>
        </w:rPr>
        <w:t xml:space="preserve">This post </w:t>
      </w:r>
      <w:r w:rsidR="0C0F6446" w:rsidRPr="00935EBB">
        <w:rPr>
          <w:sz w:val="24"/>
          <w:szCs w:val="24"/>
        </w:rPr>
        <w:t xml:space="preserve">may </w:t>
      </w:r>
      <w:r>
        <w:rPr>
          <w:sz w:val="24"/>
          <w:szCs w:val="24"/>
        </w:rPr>
        <w:t xml:space="preserve">involve </w:t>
      </w:r>
      <w:r w:rsidR="00803F49" w:rsidRPr="00935EBB">
        <w:rPr>
          <w:sz w:val="24"/>
          <w:szCs w:val="24"/>
        </w:rPr>
        <w:t>some weekend and evening work.</w:t>
      </w:r>
    </w:p>
    <w:p w14:paraId="1307F0CA" w14:textId="619427B3" w:rsidR="00803F49" w:rsidRPr="00935EBB" w:rsidRDefault="00803F49" w:rsidP="00803F49">
      <w:pPr>
        <w:tabs>
          <w:tab w:val="left" w:pos="2835"/>
        </w:tabs>
        <w:spacing w:after="80"/>
        <w:ind w:left="2835" w:hanging="2835"/>
        <w:rPr>
          <w:rFonts w:ascii="Arial" w:hAnsi="Arial" w:cs="Arial"/>
          <w:sz w:val="24"/>
          <w:szCs w:val="24"/>
        </w:rPr>
      </w:pPr>
      <w:r w:rsidRPr="00935EBB">
        <w:rPr>
          <w:rFonts w:ascii="Arial" w:hAnsi="Arial" w:cs="Arial"/>
          <w:b/>
          <w:sz w:val="24"/>
          <w:szCs w:val="24"/>
        </w:rPr>
        <w:t>Responsible to:</w:t>
      </w:r>
      <w:r w:rsidRPr="00935EBB">
        <w:rPr>
          <w:rFonts w:ascii="Arial" w:hAnsi="Arial" w:cs="Arial"/>
          <w:b/>
          <w:sz w:val="24"/>
          <w:szCs w:val="24"/>
        </w:rPr>
        <w:tab/>
      </w:r>
      <w:r w:rsidR="00C77BF8">
        <w:rPr>
          <w:rFonts w:ascii="Arial" w:hAnsi="Arial" w:cs="Arial"/>
          <w:sz w:val="24"/>
          <w:szCs w:val="24"/>
        </w:rPr>
        <w:t>Chief Executive Officer</w:t>
      </w:r>
    </w:p>
    <w:p w14:paraId="3713DC75" w14:textId="77777777" w:rsidR="00803F49" w:rsidRPr="00935EBB" w:rsidRDefault="00803F49" w:rsidP="00803F49">
      <w:pPr>
        <w:pStyle w:val="BlockText"/>
        <w:tabs>
          <w:tab w:val="left" w:pos="2835"/>
        </w:tabs>
        <w:spacing w:after="80"/>
        <w:ind w:left="2835" w:right="-30" w:hanging="2835"/>
        <w:rPr>
          <w:sz w:val="24"/>
          <w:szCs w:val="24"/>
        </w:rPr>
      </w:pPr>
      <w:r w:rsidRPr="00935EBB">
        <w:rPr>
          <w:b/>
          <w:sz w:val="24"/>
          <w:szCs w:val="24"/>
        </w:rPr>
        <w:t>Employing Body:</w:t>
      </w:r>
      <w:r w:rsidRPr="00935EBB">
        <w:rPr>
          <w:sz w:val="24"/>
          <w:szCs w:val="24"/>
        </w:rPr>
        <w:tab/>
        <w:t>Leeds Involving People</w:t>
      </w:r>
    </w:p>
    <w:p w14:paraId="0FFD4ECC" w14:textId="1D2CE0F6" w:rsidR="00803F49" w:rsidRPr="00935EBB" w:rsidRDefault="00803F49" w:rsidP="00915FBC">
      <w:pPr>
        <w:pStyle w:val="BlockText"/>
        <w:tabs>
          <w:tab w:val="left" w:pos="2835"/>
        </w:tabs>
        <w:spacing w:after="80"/>
        <w:ind w:left="2835" w:right="-30" w:hanging="2835"/>
        <w:rPr>
          <w:sz w:val="24"/>
          <w:szCs w:val="24"/>
        </w:rPr>
      </w:pPr>
      <w:r w:rsidRPr="00935EBB">
        <w:rPr>
          <w:b/>
          <w:sz w:val="24"/>
          <w:szCs w:val="24"/>
        </w:rPr>
        <w:t xml:space="preserve">Contract </w:t>
      </w:r>
      <w:r w:rsidR="00915FBC" w:rsidRPr="00935EBB">
        <w:rPr>
          <w:b/>
          <w:sz w:val="24"/>
          <w:szCs w:val="24"/>
        </w:rPr>
        <w:t>Length</w:t>
      </w:r>
      <w:r w:rsidRPr="00935EBB">
        <w:rPr>
          <w:b/>
          <w:sz w:val="24"/>
          <w:szCs w:val="24"/>
        </w:rPr>
        <w:t>:</w:t>
      </w:r>
      <w:r w:rsidRPr="00935EBB">
        <w:rPr>
          <w:sz w:val="24"/>
          <w:szCs w:val="24"/>
        </w:rPr>
        <w:tab/>
      </w:r>
      <w:r w:rsidR="00915FBC" w:rsidRPr="00935EBB">
        <w:rPr>
          <w:sz w:val="24"/>
          <w:szCs w:val="24"/>
        </w:rPr>
        <w:t>One year – with potential for extension</w:t>
      </w:r>
    </w:p>
    <w:p w14:paraId="03C496DE" w14:textId="71881EE3" w:rsidR="00803F49" w:rsidRPr="00935EBB" w:rsidRDefault="00803F49" w:rsidP="00803F49">
      <w:pPr>
        <w:pStyle w:val="BlockText"/>
        <w:tabs>
          <w:tab w:val="left" w:pos="2835"/>
        </w:tabs>
        <w:spacing w:after="80"/>
        <w:ind w:left="2835" w:right="-30" w:hanging="2835"/>
        <w:rPr>
          <w:sz w:val="24"/>
          <w:szCs w:val="24"/>
        </w:rPr>
      </w:pPr>
      <w:r w:rsidRPr="00935EBB">
        <w:rPr>
          <w:b/>
          <w:sz w:val="24"/>
          <w:szCs w:val="24"/>
        </w:rPr>
        <w:t>Location:</w:t>
      </w:r>
      <w:r w:rsidRPr="00935EBB">
        <w:rPr>
          <w:b/>
          <w:sz w:val="24"/>
          <w:szCs w:val="24"/>
        </w:rPr>
        <w:tab/>
      </w:r>
      <w:r w:rsidR="004A48B8">
        <w:rPr>
          <w:sz w:val="24"/>
          <w:szCs w:val="24"/>
        </w:rPr>
        <w:t>B</w:t>
      </w:r>
      <w:r w:rsidRPr="00935EBB">
        <w:rPr>
          <w:sz w:val="24"/>
          <w:szCs w:val="24"/>
        </w:rPr>
        <w:t>ased at Leeds Involving People, Unity Business Centre, 26 Roundhay Road, LS7</w:t>
      </w:r>
    </w:p>
    <w:p w14:paraId="27DC8350" w14:textId="366540FB" w:rsidR="00803F49" w:rsidRPr="00935EBB" w:rsidRDefault="00C77BF8" w:rsidP="00803F49">
      <w:pPr>
        <w:pStyle w:val="BlockText"/>
        <w:tabs>
          <w:tab w:val="left" w:pos="2835"/>
        </w:tabs>
        <w:spacing w:after="80"/>
        <w:ind w:left="2835" w:right="-30" w:hanging="2835"/>
        <w:rPr>
          <w:sz w:val="24"/>
          <w:szCs w:val="24"/>
        </w:rPr>
      </w:pPr>
      <w:r>
        <w:rPr>
          <w:sz w:val="24"/>
          <w:szCs w:val="24"/>
        </w:rPr>
        <w:tab/>
      </w:r>
      <w:r w:rsidR="00803F49" w:rsidRPr="00935EBB">
        <w:rPr>
          <w:sz w:val="24"/>
          <w:szCs w:val="24"/>
        </w:rPr>
        <w:t xml:space="preserve">The post holder </w:t>
      </w:r>
      <w:r w:rsidR="00791076">
        <w:rPr>
          <w:sz w:val="24"/>
          <w:szCs w:val="24"/>
        </w:rPr>
        <w:t>must be willing</w:t>
      </w:r>
      <w:r w:rsidR="00803F49" w:rsidRPr="00935EBB">
        <w:rPr>
          <w:sz w:val="24"/>
          <w:szCs w:val="24"/>
        </w:rPr>
        <w:t xml:space="preserve"> to travel across the city.</w:t>
      </w:r>
    </w:p>
    <w:p w14:paraId="01493B08" w14:textId="03F5001E" w:rsidR="004E461B" w:rsidRPr="00935EBB" w:rsidRDefault="004E461B" w:rsidP="00803F49">
      <w:pPr>
        <w:pStyle w:val="BlockText"/>
        <w:tabs>
          <w:tab w:val="left" w:pos="2835"/>
        </w:tabs>
        <w:spacing w:after="80"/>
        <w:ind w:left="2835" w:right="-30" w:hanging="2835"/>
        <w:rPr>
          <w:sz w:val="24"/>
          <w:szCs w:val="24"/>
        </w:rPr>
      </w:pPr>
      <w:r w:rsidRPr="00935EBB">
        <w:rPr>
          <w:b/>
          <w:bCs/>
          <w:sz w:val="24"/>
          <w:szCs w:val="24"/>
        </w:rPr>
        <w:t>Closing date:</w:t>
      </w:r>
      <w:r w:rsidRPr="00935EBB">
        <w:rPr>
          <w:sz w:val="24"/>
          <w:szCs w:val="24"/>
        </w:rPr>
        <w:tab/>
      </w:r>
      <w:r w:rsidR="00AA79B6" w:rsidRPr="00935EBB">
        <w:rPr>
          <w:sz w:val="24"/>
          <w:szCs w:val="24"/>
        </w:rPr>
        <w:t>Friday 25</w:t>
      </w:r>
      <w:r w:rsidR="00AA79B6" w:rsidRPr="00935EBB">
        <w:rPr>
          <w:sz w:val="24"/>
          <w:szCs w:val="24"/>
          <w:vertAlign w:val="superscript"/>
        </w:rPr>
        <w:t>th</w:t>
      </w:r>
      <w:r w:rsidR="00AA79B6" w:rsidRPr="00935EBB">
        <w:rPr>
          <w:sz w:val="24"/>
          <w:szCs w:val="24"/>
        </w:rPr>
        <w:t xml:space="preserve"> April 2025</w:t>
      </w:r>
      <w:r w:rsidRPr="00935EBB">
        <w:rPr>
          <w:sz w:val="24"/>
          <w:szCs w:val="24"/>
        </w:rPr>
        <w:t xml:space="preserve"> </w:t>
      </w:r>
    </w:p>
    <w:p w14:paraId="1F7BFE8B" w14:textId="140E1E5B" w:rsidR="00AF1281" w:rsidRPr="00935EBB" w:rsidRDefault="00AF1281" w:rsidP="00803F49">
      <w:pPr>
        <w:pStyle w:val="BlockText"/>
        <w:tabs>
          <w:tab w:val="left" w:pos="2835"/>
        </w:tabs>
        <w:spacing w:after="80"/>
        <w:ind w:left="2835" w:right="-30" w:hanging="2835"/>
        <w:rPr>
          <w:sz w:val="24"/>
          <w:szCs w:val="24"/>
        </w:rPr>
      </w:pPr>
      <w:r w:rsidRPr="00935EBB">
        <w:rPr>
          <w:b/>
          <w:bCs/>
          <w:sz w:val="24"/>
          <w:szCs w:val="24"/>
        </w:rPr>
        <w:t>Interview date:</w:t>
      </w:r>
      <w:r w:rsidRPr="00935EBB">
        <w:rPr>
          <w:b/>
          <w:bCs/>
          <w:sz w:val="24"/>
          <w:szCs w:val="24"/>
        </w:rPr>
        <w:tab/>
      </w:r>
      <w:r w:rsidR="009D32A5" w:rsidRPr="00935EBB">
        <w:rPr>
          <w:b/>
          <w:bCs/>
          <w:sz w:val="24"/>
          <w:szCs w:val="24"/>
        </w:rPr>
        <w:t>I</w:t>
      </w:r>
      <w:r w:rsidRPr="00935EBB">
        <w:rPr>
          <w:sz w:val="24"/>
          <w:szCs w:val="24"/>
        </w:rPr>
        <w:t xml:space="preserve">nterviews to be held </w:t>
      </w:r>
      <w:r w:rsidR="009D32A5" w:rsidRPr="00935EBB">
        <w:rPr>
          <w:sz w:val="24"/>
          <w:szCs w:val="24"/>
        </w:rPr>
        <w:t xml:space="preserve">w/c </w:t>
      </w:r>
      <w:r w:rsidR="00AA79B6" w:rsidRPr="00935EBB">
        <w:rPr>
          <w:sz w:val="24"/>
          <w:szCs w:val="24"/>
        </w:rPr>
        <w:t>5</w:t>
      </w:r>
      <w:r w:rsidR="00AA79B6" w:rsidRPr="00935EBB">
        <w:rPr>
          <w:sz w:val="24"/>
          <w:szCs w:val="24"/>
          <w:vertAlign w:val="superscript"/>
        </w:rPr>
        <w:t>th</w:t>
      </w:r>
      <w:r w:rsidR="00AA79B6" w:rsidRPr="00935EBB">
        <w:rPr>
          <w:sz w:val="24"/>
          <w:szCs w:val="24"/>
        </w:rPr>
        <w:t xml:space="preserve"> May 2025</w:t>
      </w:r>
      <w:r w:rsidR="009D32A5" w:rsidRPr="00935EBB">
        <w:rPr>
          <w:sz w:val="24"/>
          <w:szCs w:val="24"/>
        </w:rPr>
        <w:t xml:space="preserve"> (</w:t>
      </w:r>
      <w:r w:rsidR="009E378C" w:rsidRPr="00935EBB">
        <w:rPr>
          <w:sz w:val="24"/>
          <w:szCs w:val="24"/>
        </w:rPr>
        <w:t xml:space="preserve">please indicate </w:t>
      </w:r>
      <w:r w:rsidR="00AA79B6" w:rsidRPr="00935EBB">
        <w:rPr>
          <w:sz w:val="24"/>
          <w:szCs w:val="24"/>
        </w:rPr>
        <w:t xml:space="preserve">your availability </w:t>
      </w:r>
      <w:r w:rsidR="009E378C" w:rsidRPr="00935EBB">
        <w:rPr>
          <w:sz w:val="24"/>
          <w:szCs w:val="24"/>
        </w:rPr>
        <w:t>when you apply</w:t>
      </w:r>
      <w:r w:rsidR="009D32A5" w:rsidRPr="00935EBB">
        <w:rPr>
          <w:sz w:val="24"/>
          <w:szCs w:val="24"/>
        </w:rPr>
        <w:t>)</w:t>
      </w:r>
    </w:p>
    <w:p w14:paraId="3E8FBB4D" w14:textId="77777777" w:rsidR="009202A7" w:rsidRPr="00935EBB" w:rsidRDefault="009202A7" w:rsidP="00803F49">
      <w:pPr>
        <w:pStyle w:val="BlockText"/>
        <w:tabs>
          <w:tab w:val="left" w:pos="2835"/>
        </w:tabs>
        <w:spacing w:after="80"/>
        <w:ind w:left="2835" w:right="-30" w:hanging="2835"/>
        <w:rPr>
          <w:sz w:val="24"/>
          <w:szCs w:val="24"/>
        </w:rPr>
      </w:pPr>
    </w:p>
    <w:p w14:paraId="60A4A31F" w14:textId="77777777" w:rsidR="009202A7" w:rsidRPr="00935EBB" w:rsidRDefault="009202A7" w:rsidP="00920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5EBB">
        <w:rPr>
          <w:rFonts w:ascii="Arial" w:hAnsi="Arial" w:cs="Arial"/>
          <w:sz w:val="24"/>
          <w:szCs w:val="24"/>
        </w:rPr>
        <w:t>Are you passionate about racial justice and mental health? Do you believe that people with lived experience should have a say in shaping the services that affect them?</w:t>
      </w:r>
    </w:p>
    <w:p w14:paraId="5E56D6F7" w14:textId="77777777" w:rsidR="009202A7" w:rsidRPr="00935EBB" w:rsidRDefault="009202A7" w:rsidP="00920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12C9FA" w14:textId="43F0779E" w:rsidR="009202A7" w:rsidRPr="00935EBB" w:rsidRDefault="008516CD" w:rsidP="00920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5EBB">
        <w:rPr>
          <w:rFonts w:ascii="Arial" w:hAnsi="Arial" w:cs="Arial"/>
          <w:sz w:val="24"/>
          <w:szCs w:val="24"/>
        </w:rPr>
        <w:t>We are</w:t>
      </w:r>
      <w:r w:rsidR="009202A7" w:rsidRPr="00935EBB">
        <w:rPr>
          <w:rFonts w:ascii="Arial" w:hAnsi="Arial" w:cs="Arial"/>
          <w:sz w:val="24"/>
          <w:szCs w:val="24"/>
        </w:rPr>
        <w:t xml:space="preserve"> looking for a Community Engagement Worker to join the partnership between Leeds Involving People and Synergi-Leeds. This is an exciting opportunity to be part of a city-wide movement working to tackle racial inequalities in mental health and improve outcomes for communities across Leeds.</w:t>
      </w:r>
    </w:p>
    <w:p w14:paraId="531E61AC" w14:textId="77777777" w:rsidR="009202A7" w:rsidRPr="00935EBB" w:rsidRDefault="009202A7" w:rsidP="00920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BB5843" w14:textId="5A48AC82" w:rsidR="00A825DF" w:rsidRPr="00935EBB" w:rsidRDefault="00A825DF" w:rsidP="00A825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5EBB">
        <w:rPr>
          <w:rFonts w:ascii="Arial" w:hAnsi="Arial" w:cs="Arial"/>
          <w:sz w:val="24"/>
          <w:szCs w:val="24"/>
        </w:rPr>
        <w:t xml:space="preserve">This is a unique and varied role that will be </w:t>
      </w:r>
      <w:r w:rsidR="002C3093">
        <w:rPr>
          <w:rFonts w:ascii="Arial" w:hAnsi="Arial" w:cs="Arial"/>
          <w:sz w:val="24"/>
          <w:szCs w:val="24"/>
        </w:rPr>
        <w:t>based at LIP but will spend 10 hours supporting the Synergi-Leeds project</w:t>
      </w:r>
      <w:r w:rsidRPr="00935EBB">
        <w:rPr>
          <w:rFonts w:ascii="Arial" w:hAnsi="Arial" w:cs="Arial"/>
          <w:sz w:val="24"/>
          <w:szCs w:val="24"/>
        </w:rPr>
        <w:t>:</w:t>
      </w:r>
    </w:p>
    <w:p w14:paraId="0135EB3E" w14:textId="77777777" w:rsidR="00A825DF" w:rsidRPr="00935EBB" w:rsidRDefault="00A825DF" w:rsidP="00A825D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8E6864" w14:textId="0B470594" w:rsidR="00A825DF" w:rsidRPr="00935EBB" w:rsidRDefault="00A825DF" w:rsidP="00935EB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35EBB">
        <w:rPr>
          <w:rFonts w:ascii="Arial" w:hAnsi="Arial" w:cs="Arial"/>
          <w:sz w:val="24"/>
          <w:szCs w:val="24"/>
        </w:rPr>
        <w:t>At Leeds Involving People (LIP), you</w:t>
      </w:r>
      <w:r w:rsidR="004A48B8">
        <w:rPr>
          <w:rFonts w:ascii="Arial" w:hAnsi="Arial" w:cs="Arial"/>
          <w:sz w:val="24"/>
          <w:szCs w:val="24"/>
        </w:rPr>
        <w:t xml:space="preserve"> will</w:t>
      </w:r>
      <w:r w:rsidRPr="00935EBB">
        <w:rPr>
          <w:rFonts w:ascii="Arial" w:hAnsi="Arial" w:cs="Arial"/>
          <w:sz w:val="24"/>
          <w:szCs w:val="24"/>
        </w:rPr>
        <w:t xml:space="preserve"> </w:t>
      </w:r>
      <w:r w:rsidR="00172A82">
        <w:rPr>
          <w:rFonts w:ascii="Arial" w:hAnsi="Arial" w:cs="Arial"/>
          <w:sz w:val="24"/>
          <w:szCs w:val="24"/>
        </w:rPr>
        <w:t>engage</w:t>
      </w:r>
      <w:r w:rsidRPr="00935EBB">
        <w:rPr>
          <w:rFonts w:ascii="Arial" w:hAnsi="Arial" w:cs="Arial"/>
          <w:sz w:val="24"/>
          <w:szCs w:val="24"/>
        </w:rPr>
        <w:t xml:space="preserve"> with people with lived experience of health challenges to ensure their voices are heard in service design and decision-making.</w:t>
      </w:r>
    </w:p>
    <w:p w14:paraId="4E478704" w14:textId="77777777" w:rsidR="00A825DF" w:rsidRPr="00935EBB" w:rsidRDefault="00A825DF" w:rsidP="00935EBB">
      <w:pPr>
        <w:spacing w:after="0"/>
        <w:rPr>
          <w:rFonts w:ascii="Arial" w:hAnsi="Arial" w:cs="Arial"/>
          <w:sz w:val="24"/>
          <w:szCs w:val="24"/>
        </w:rPr>
      </w:pPr>
    </w:p>
    <w:p w14:paraId="29137CC2" w14:textId="1E8E5183" w:rsidR="00A825DF" w:rsidRPr="00935EBB" w:rsidRDefault="00A825DF" w:rsidP="00935EB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35EBB">
        <w:rPr>
          <w:rFonts w:ascii="Arial" w:hAnsi="Arial" w:cs="Arial"/>
          <w:sz w:val="24"/>
          <w:szCs w:val="24"/>
        </w:rPr>
        <w:t>With Synergi-Leeds, you</w:t>
      </w:r>
      <w:r w:rsidR="00172A82">
        <w:rPr>
          <w:rFonts w:ascii="Arial" w:hAnsi="Arial" w:cs="Arial"/>
          <w:sz w:val="24"/>
          <w:szCs w:val="24"/>
        </w:rPr>
        <w:t xml:space="preserve"> will</w:t>
      </w:r>
      <w:r w:rsidRPr="00935EBB">
        <w:rPr>
          <w:rFonts w:ascii="Arial" w:hAnsi="Arial" w:cs="Arial"/>
          <w:sz w:val="24"/>
          <w:szCs w:val="24"/>
        </w:rPr>
        <w:t xml:space="preserve"> support a nationally recognised network that brings communities, system leaders and services together to address racial injustice in mental health. (Read more about the work here: </w:t>
      </w:r>
      <w:hyperlink r:id="rId10" w:history="1">
        <w:r w:rsidR="00465283" w:rsidRPr="00935EBB">
          <w:rPr>
            <w:rStyle w:val="Hyperlink"/>
            <w:rFonts w:ascii="Arial" w:hAnsi="Arial" w:cs="Arial"/>
            <w:sz w:val="24"/>
            <w:szCs w:val="24"/>
          </w:rPr>
          <w:t>https://legacy.synergicollaborativecentre.co.uk/synergi-leeds-partnership-3/</w:t>
        </w:r>
      </w:hyperlink>
      <w:r w:rsidR="00465283" w:rsidRPr="00935EBB">
        <w:rPr>
          <w:rFonts w:ascii="Arial" w:hAnsi="Arial" w:cs="Arial"/>
          <w:sz w:val="24"/>
          <w:szCs w:val="24"/>
        </w:rPr>
        <w:t xml:space="preserve">) </w:t>
      </w:r>
    </w:p>
    <w:p w14:paraId="6BA5E79B" w14:textId="77777777" w:rsidR="00A825DF" w:rsidRPr="00935EBB" w:rsidRDefault="00A825DF" w:rsidP="00A825D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77D262" w14:textId="1CD1A55C" w:rsidR="009202A7" w:rsidRPr="00935EBB" w:rsidRDefault="00A825DF" w:rsidP="00A825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5EBB">
        <w:rPr>
          <w:rFonts w:ascii="Arial" w:hAnsi="Arial" w:cs="Arial"/>
          <w:sz w:val="24"/>
          <w:szCs w:val="24"/>
        </w:rPr>
        <w:t xml:space="preserve">Your work will focus on building trust with underrepresented communities, supporting meaningful engagement activities, and making sure </w:t>
      </w:r>
      <w:r w:rsidR="00172A82">
        <w:rPr>
          <w:rFonts w:ascii="Arial" w:hAnsi="Arial" w:cs="Arial"/>
          <w:sz w:val="24"/>
          <w:szCs w:val="24"/>
        </w:rPr>
        <w:t xml:space="preserve">their </w:t>
      </w:r>
      <w:r w:rsidRPr="00935EBB">
        <w:rPr>
          <w:rFonts w:ascii="Arial" w:hAnsi="Arial" w:cs="Arial"/>
          <w:sz w:val="24"/>
          <w:szCs w:val="24"/>
        </w:rPr>
        <w:t>feedback and lived experience</w:t>
      </w:r>
      <w:r w:rsidR="00C955B9">
        <w:rPr>
          <w:rFonts w:ascii="Arial" w:hAnsi="Arial" w:cs="Arial"/>
          <w:sz w:val="24"/>
          <w:szCs w:val="24"/>
        </w:rPr>
        <w:t>s</w:t>
      </w:r>
      <w:r w:rsidRPr="00935EBB">
        <w:rPr>
          <w:rFonts w:ascii="Arial" w:hAnsi="Arial" w:cs="Arial"/>
          <w:sz w:val="24"/>
          <w:szCs w:val="24"/>
        </w:rPr>
        <w:t xml:space="preserve"> influence change. Whether </w:t>
      </w:r>
      <w:r w:rsidR="008516CD" w:rsidRPr="00935EBB">
        <w:rPr>
          <w:rFonts w:ascii="Arial" w:hAnsi="Arial" w:cs="Arial"/>
          <w:sz w:val="24"/>
          <w:szCs w:val="24"/>
        </w:rPr>
        <w:t>you are</w:t>
      </w:r>
      <w:r w:rsidRPr="00935EBB">
        <w:rPr>
          <w:rFonts w:ascii="Arial" w:hAnsi="Arial" w:cs="Arial"/>
          <w:sz w:val="24"/>
          <w:szCs w:val="24"/>
        </w:rPr>
        <w:t xml:space="preserve"> co-producing an event, supporting someone to share their story, or facilitating a local conversation, your work will centre</w:t>
      </w:r>
      <w:r w:rsidR="000C501B">
        <w:rPr>
          <w:rFonts w:ascii="Arial" w:hAnsi="Arial" w:cs="Arial"/>
          <w:sz w:val="24"/>
          <w:szCs w:val="24"/>
        </w:rPr>
        <w:t xml:space="preserve"> around</w:t>
      </w:r>
      <w:r w:rsidR="006D56D2">
        <w:rPr>
          <w:rFonts w:ascii="Arial" w:hAnsi="Arial" w:cs="Arial"/>
          <w:sz w:val="24"/>
          <w:szCs w:val="24"/>
        </w:rPr>
        <w:t xml:space="preserve"> engaging with</w:t>
      </w:r>
      <w:r w:rsidRPr="00935EBB">
        <w:rPr>
          <w:rFonts w:ascii="Arial" w:hAnsi="Arial" w:cs="Arial"/>
          <w:sz w:val="24"/>
          <w:szCs w:val="24"/>
        </w:rPr>
        <w:t xml:space="preserve"> people </w:t>
      </w:r>
      <w:r w:rsidR="006D56D2">
        <w:rPr>
          <w:rFonts w:ascii="Arial" w:hAnsi="Arial" w:cs="Arial"/>
          <w:sz w:val="24"/>
          <w:szCs w:val="24"/>
        </w:rPr>
        <w:t xml:space="preserve">to </w:t>
      </w:r>
      <w:r w:rsidRPr="00935EBB">
        <w:rPr>
          <w:rFonts w:ascii="Arial" w:hAnsi="Arial" w:cs="Arial"/>
          <w:sz w:val="24"/>
          <w:szCs w:val="24"/>
        </w:rPr>
        <w:t>amplify their voices.</w:t>
      </w:r>
    </w:p>
    <w:p w14:paraId="0A83FEEF" w14:textId="77777777" w:rsidR="00C630FC" w:rsidRPr="00935EBB" w:rsidRDefault="00C630FC" w:rsidP="00A825D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C874F9" w14:textId="7E0D6405" w:rsidR="00725C10" w:rsidRDefault="00942F13" w:rsidP="00D73298">
      <w:pPr>
        <w:spacing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935EBB">
        <w:rPr>
          <w:rFonts w:ascii="Arial" w:hAnsi="Arial" w:cs="Arial"/>
          <w:iCs/>
          <w:color w:val="000000"/>
          <w:sz w:val="24"/>
          <w:szCs w:val="24"/>
        </w:rPr>
        <w:t>Please return your application forms to</w:t>
      </w:r>
      <w:r w:rsidR="00AF1281" w:rsidRPr="00935EBB">
        <w:rPr>
          <w:rFonts w:ascii="Arial" w:hAnsi="Arial" w:cs="Arial"/>
          <w:iCs/>
          <w:color w:val="000000"/>
          <w:sz w:val="24"/>
          <w:szCs w:val="24"/>
        </w:rPr>
        <w:t xml:space="preserve"> or contact </w:t>
      </w:r>
      <w:r w:rsidR="00D73298" w:rsidRPr="00935EBB">
        <w:rPr>
          <w:rFonts w:ascii="Arial" w:hAnsi="Arial" w:cs="Arial"/>
          <w:iCs/>
          <w:color w:val="000000"/>
          <w:sz w:val="24"/>
          <w:szCs w:val="24"/>
        </w:rPr>
        <w:t>Sharon Burke</w:t>
      </w:r>
      <w:r w:rsidR="00AF1281" w:rsidRPr="00935EBB">
        <w:rPr>
          <w:rFonts w:ascii="Arial" w:hAnsi="Arial" w:cs="Arial"/>
          <w:iCs/>
          <w:color w:val="000000"/>
          <w:sz w:val="24"/>
          <w:szCs w:val="24"/>
        </w:rPr>
        <w:t xml:space="preserve"> @ LIP with any further questions</w:t>
      </w:r>
      <w:r w:rsidR="00D73298" w:rsidRPr="00935EBB">
        <w:rPr>
          <w:rFonts w:ascii="Arial" w:hAnsi="Arial" w:cs="Arial"/>
          <w:iCs/>
          <w:color w:val="000000"/>
          <w:sz w:val="24"/>
          <w:szCs w:val="24"/>
        </w:rPr>
        <w:t>:</w:t>
      </w:r>
      <w:r w:rsidR="00A83720" w:rsidRPr="00935EBB">
        <w:rPr>
          <w:rFonts w:ascii="Arial" w:hAnsi="Arial" w:cs="Arial"/>
          <w:iCs/>
          <w:color w:val="000000"/>
          <w:sz w:val="24"/>
          <w:szCs w:val="24"/>
        </w:rPr>
        <w:br/>
      </w:r>
      <w:hyperlink r:id="rId11" w:history="1">
        <w:r w:rsidR="00E47325" w:rsidRPr="00935EBB">
          <w:rPr>
            <w:rStyle w:val="Hyperlink"/>
            <w:rFonts w:ascii="Arial" w:hAnsi="Arial" w:cs="Arial"/>
            <w:iCs/>
            <w:sz w:val="24"/>
            <w:szCs w:val="24"/>
          </w:rPr>
          <w:t>info@leedsinvolvement.org.uk</w:t>
        </w:r>
      </w:hyperlink>
      <w:r w:rsidR="00E47325" w:rsidRPr="00935EBB">
        <w:rPr>
          <w:rFonts w:ascii="Arial" w:hAnsi="Arial" w:cs="Arial"/>
          <w:iCs/>
          <w:color w:val="000000"/>
          <w:sz w:val="24"/>
          <w:szCs w:val="24"/>
        </w:rPr>
        <w:t xml:space="preserve"> | 0113 237 4508</w:t>
      </w:r>
      <w:r w:rsidR="00F875EE" w:rsidRPr="00935EBB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2EB0DA24" w14:textId="51AD6C45" w:rsidR="00E943BC" w:rsidRPr="00E943BC" w:rsidRDefault="00E943BC" w:rsidP="00E943BC">
      <w:pPr>
        <w:tabs>
          <w:tab w:val="left" w:pos="47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E943BC" w:rsidRPr="00E943BC" w:rsidSect="00E4732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10E1" w14:textId="77777777" w:rsidR="00DD78D3" w:rsidRDefault="00DD78D3" w:rsidP="00660CBE">
      <w:pPr>
        <w:spacing w:after="0" w:line="240" w:lineRule="auto"/>
      </w:pPr>
      <w:r>
        <w:separator/>
      </w:r>
    </w:p>
  </w:endnote>
  <w:endnote w:type="continuationSeparator" w:id="0">
    <w:p w14:paraId="22BF7EB6" w14:textId="77777777" w:rsidR="00DD78D3" w:rsidRDefault="00DD78D3" w:rsidP="0066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B620" w14:textId="38F77A06" w:rsidR="00660CBE" w:rsidRDefault="00660CBE" w:rsidP="007216D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94D6" w14:textId="77777777" w:rsidR="00DD78D3" w:rsidRDefault="00DD78D3" w:rsidP="00660CBE">
      <w:pPr>
        <w:spacing w:after="0" w:line="240" w:lineRule="auto"/>
      </w:pPr>
      <w:r>
        <w:separator/>
      </w:r>
    </w:p>
  </w:footnote>
  <w:footnote w:type="continuationSeparator" w:id="0">
    <w:p w14:paraId="796496BB" w14:textId="77777777" w:rsidR="00DD78D3" w:rsidRDefault="00DD78D3" w:rsidP="00660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06E3" w14:textId="37D3E5F2" w:rsidR="00660CBE" w:rsidRDefault="00660CBE">
    <w:pPr>
      <w:pStyle w:val="Header"/>
    </w:pPr>
    <w:r>
      <w:rPr>
        <w:rFonts w:ascii="Arial" w:hAnsi="Arial" w:cs="Arial"/>
        <w:bCs/>
        <w:noProof/>
        <w:lang w:eastAsia="en-GB"/>
      </w:rPr>
      <w:drawing>
        <wp:anchor distT="0" distB="0" distL="114300" distR="114300" simplePos="0" relativeHeight="251653632" behindDoc="0" locked="0" layoutInCell="1" allowOverlap="1" wp14:anchorId="57293F18" wp14:editId="1A1D8EE5">
          <wp:simplePos x="0" y="0"/>
          <wp:positionH relativeFrom="margin">
            <wp:align>center</wp:align>
          </wp:positionH>
          <wp:positionV relativeFrom="paragraph">
            <wp:posOffset>-163830</wp:posOffset>
          </wp:positionV>
          <wp:extent cx="1466850" cy="366712"/>
          <wp:effectExtent l="0" t="0" r="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66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433F0"/>
    <w:multiLevelType w:val="multilevel"/>
    <w:tmpl w:val="8D9E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15D3E"/>
    <w:multiLevelType w:val="hybridMultilevel"/>
    <w:tmpl w:val="B500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052136">
    <w:abstractNumId w:val="1"/>
  </w:num>
  <w:num w:numId="2" w16cid:durableId="91084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65"/>
    <w:rsid w:val="00036CA7"/>
    <w:rsid w:val="0004181C"/>
    <w:rsid w:val="0004672B"/>
    <w:rsid w:val="00084161"/>
    <w:rsid w:val="000B15A2"/>
    <w:rsid w:val="000C501B"/>
    <w:rsid w:val="000E1330"/>
    <w:rsid w:val="00172A82"/>
    <w:rsid w:val="002C3093"/>
    <w:rsid w:val="002F3C11"/>
    <w:rsid w:val="003340D4"/>
    <w:rsid w:val="00335336"/>
    <w:rsid w:val="003653DD"/>
    <w:rsid w:val="003F3A87"/>
    <w:rsid w:val="00426642"/>
    <w:rsid w:val="004620C1"/>
    <w:rsid w:val="00465283"/>
    <w:rsid w:val="004A48B8"/>
    <w:rsid w:val="004E461B"/>
    <w:rsid w:val="00510831"/>
    <w:rsid w:val="005716E8"/>
    <w:rsid w:val="005E467E"/>
    <w:rsid w:val="00604B63"/>
    <w:rsid w:val="00605575"/>
    <w:rsid w:val="00605651"/>
    <w:rsid w:val="00657A48"/>
    <w:rsid w:val="00660CBE"/>
    <w:rsid w:val="006616CC"/>
    <w:rsid w:val="006722D8"/>
    <w:rsid w:val="006924AE"/>
    <w:rsid w:val="006D56D2"/>
    <w:rsid w:val="007216D4"/>
    <w:rsid w:val="00725C10"/>
    <w:rsid w:val="00734AE4"/>
    <w:rsid w:val="00791076"/>
    <w:rsid w:val="007B2E06"/>
    <w:rsid w:val="00803F49"/>
    <w:rsid w:val="008102D5"/>
    <w:rsid w:val="008516CD"/>
    <w:rsid w:val="00851B16"/>
    <w:rsid w:val="0091333D"/>
    <w:rsid w:val="00914C85"/>
    <w:rsid w:val="00915FBC"/>
    <w:rsid w:val="009202A7"/>
    <w:rsid w:val="00925154"/>
    <w:rsid w:val="00935EBB"/>
    <w:rsid w:val="00941662"/>
    <w:rsid w:val="00942F13"/>
    <w:rsid w:val="009A19E8"/>
    <w:rsid w:val="009B321D"/>
    <w:rsid w:val="009D32A5"/>
    <w:rsid w:val="009E378C"/>
    <w:rsid w:val="00A825DF"/>
    <w:rsid w:val="00A83720"/>
    <w:rsid w:val="00A87D53"/>
    <w:rsid w:val="00AA79B6"/>
    <w:rsid w:val="00AF1281"/>
    <w:rsid w:val="00BB3C30"/>
    <w:rsid w:val="00BC5601"/>
    <w:rsid w:val="00C059DF"/>
    <w:rsid w:val="00C10F9E"/>
    <w:rsid w:val="00C34DB7"/>
    <w:rsid w:val="00C630FC"/>
    <w:rsid w:val="00C77BF8"/>
    <w:rsid w:val="00C955B9"/>
    <w:rsid w:val="00CA5B7E"/>
    <w:rsid w:val="00CF4932"/>
    <w:rsid w:val="00D73298"/>
    <w:rsid w:val="00D76A48"/>
    <w:rsid w:val="00DB2AD1"/>
    <w:rsid w:val="00DD78D3"/>
    <w:rsid w:val="00E47325"/>
    <w:rsid w:val="00E56DCB"/>
    <w:rsid w:val="00E64AD2"/>
    <w:rsid w:val="00E943BC"/>
    <w:rsid w:val="00F30764"/>
    <w:rsid w:val="00F875EE"/>
    <w:rsid w:val="00F96C65"/>
    <w:rsid w:val="00FC1FC5"/>
    <w:rsid w:val="00FC521F"/>
    <w:rsid w:val="00FF7DC9"/>
    <w:rsid w:val="0C0F6446"/>
    <w:rsid w:val="17CF25CC"/>
    <w:rsid w:val="31E4950D"/>
    <w:rsid w:val="3C96F7CD"/>
    <w:rsid w:val="508100EF"/>
    <w:rsid w:val="60F3F418"/>
    <w:rsid w:val="6ABCD84A"/>
    <w:rsid w:val="7472A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FCADC"/>
  <w15:docId w15:val="{02498171-A93A-439B-AE38-1E4ED57A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803F49"/>
    <w:pPr>
      <w:overflowPunct w:val="0"/>
      <w:autoSpaceDE w:val="0"/>
      <w:autoSpaceDN w:val="0"/>
      <w:adjustRightInd w:val="0"/>
      <w:spacing w:after="0" w:line="240" w:lineRule="auto"/>
      <w:ind w:left="-900" w:right="-292"/>
      <w:textAlignment w:val="baseline"/>
    </w:pPr>
    <w:rPr>
      <w:rFonts w:ascii="Arial" w:eastAsia="Times New Roman" w:hAnsi="Arial" w:cs="Arial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3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F49"/>
    <w:pPr>
      <w:spacing w:before="120" w:after="12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F49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0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BE"/>
  </w:style>
  <w:style w:type="paragraph" w:styleId="Footer">
    <w:name w:val="footer"/>
    <w:basedOn w:val="Normal"/>
    <w:link w:val="FooterChar"/>
    <w:uiPriority w:val="99"/>
    <w:unhideWhenUsed/>
    <w:rsid w:val="00660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BE"/>
  </w:style>
  <w:style w:type="character" w:styleId="Hyperlink">
    <w:name w:val="Hyperlink"/>
    <w:basedOn w:val="DefaultParagraphFont"/>
    <w:uiPriority w:val="99"/>
    <w:unhideWhenUsed/>
    <w:rsid w:val="0060565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56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25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5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eedsinvolvement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legacy.synergicollaborativecentre.co.uk/synergi-leeds-partnership-3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18a127-f66e-45d1-85bb-bff30843afc0" xsi:nil="true"/>
    <lcf76f155ced4ddcb4097134ff3c332f xmlns="148b78ea-2f87-46bf-b6e5-f983cba5ee3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B8155A65AF34B88905E1D6C6135B1" ma:contentTypeVersion="18" ma:contentTypeDescription="Create a new document." ma:contentTypeScope="" ma:versionID="1f36102c41b90ac6c91cf88373c0c9de">
  <xsd:schema xmlns:xsd="http://www.w3.org/2001/XMLSchema" xmlns:xs="http://www.w3.org/2001/XMLSchema" xmlns:p="http://schemas.microsoft.com/office/2006/metadata/properties" xmlns:ns2="148b78ea-2f87-46bf-b6e5-f983cba5ee31" xmlns:ns3="7018a127-f66e-45d1-85bb-bff30843afc0" targetNamespace="http://schemas.microsoft.com/office/2006/metadata/properties" ma:root="true" ma:fieldsID="a0c57f48c098b549faf1b6e4afcfd9a6" ns2:_="" ns3:_="">
    <xsd:import namespace="148b78ea-2f87-46bf-b6e5-f983cba5ee31"/>
    <xsd:import namespace="7018a127-f66e-45d1-85bb-bff30843a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b78ea-2f87-46bf-b6e5-f983cba5e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f5717a-5782-4de5-83dc-57568f342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8a127-f66e-45d1-85bb-bff30843a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fdc3e7-e8ef-4397-adb8-f27d97868ec5}" ma:internalName="TaxCatchAll" ma:showField="CatchAllData" ma:web="7018a127-f66e-45d1-85bb-bff30843a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3A706-4AD9-45D7-A91F-3E28C821B027}">
  <ds:schemaRefs>
    <ds:schemaRef ds:uri="http://schemas.microsoft.com/office/2006/metadata/properties"/>
    <ds:schemaRef ds:uri="http://schemas.microsoft.com/office/infopath/2007/PartnerControls"/>
    <ds:schemaRef ds:uri="7018a127-f66e-45d1-85bb-bff30843afc0"/>
    <ds:schemaRef ds:uri="148b78ea-2f87-46bf-b6e5-f983cba5ee31"/>
  </ds:schemaRefs>
</ds:datastoreItem>
</file>

<file path=customXml/itemProps2.xml><?xml version="1.0" encoding="utf-8"?>
<ds:datastoreItem xmlns:ds="http://schemas.openxmlformats.org/officeDocument/2006/customXml" ds:itemID="{A42B88CA-3D1D-46A5-93CA-5D6809E4C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b78ea-2f87-46bf-b6e5-f983cba5ee31"/>
    <ds:schemaRef ds:uri="7018a127-f66e-45d1-85bb-bff30843a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667251-1815-4ED9-B0CA-619E76A58A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Company>LYPFT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Hindmarsh</dc:creator>
  <cp:lastModifiedBy>Heather Deal</cp:lastModifiedBy>
  <cp:revision>29</cp:revision>
  <cp:lastPrinted>2025-04-11T09:21:00Z</cp:lastPrinted>
  <dcterms:created xsi:type="dcterms:W3CDTF">2025-04-04T08:12:00Z</dcterms:created>
  <dcterms:modified xsi:type="dcterms:W3CDTF">2025-04-11T11:14:00Z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0x0101002BDB8155A65AF34B88905E1D6C6135B1</vt:lpwstr>
  </property>
  <property fmtid="{D5CDD505-2E9C-101B-9397-08002B2CF9AE}" pid="3" name="MediaServiceImageTags">
    <vt:lpwstr/>
  </property>
</Properties>
</file>